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9DBAE" w14:textId="156137DC" w:rsidR="00B370EC" w:rsidRPr="003E224E" w:rsidRDefault="003E224E" w:rsidP="003E224E">
      <w:pPr>
        <w:bidi/>
        <w:jc w:val="center"/>
        <w:rPr>
          <w:rFonts w:cs="B Nazanin"/>
          <w:b/>
          <w:bCs/>
          <w:sz w:val="20"/>
          <w:szCs w:val="20"/>
          <w:rtl/>
        </w:rPr>
      </w:pPr>
      <w:r w:rsidRPr="003E224E">
        <w:rPr>
          <w:rFonts w:cs="B Nazanin"/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182D198" wp14:editId="74BED4EE">
            <wp:simplePos x="0" y="0"/>
            <wp:positionH relativeFrom="margin">
              <wp:posOffset>219710</wp:posOffset>
            </wp:positionH>
            <wp:positionV relativeFrom="paragraph">
              <wp:posOffset>5080</wp:posOffset>
            </wp:positionV>
            <wp:extent cx="523875" cy="554355"/>
            <wp:effectExtent l="0" t="0" r="9525" b="0"/>
            <wp:wrapSquare wrapText="bothSides"/>
            <wp:docPr id="4" name="Picture 4" descr="E:\0004- logo-لوگو بیمارستان شهید دستغیب\لوگو -رنگی-فرمت های مختلف\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004- logo-لوگو بیمارستان شهید دستغیب\لوگو -رنگی-فرمت های مختلف\1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224E">
        <w:rPr>
          <w:rFonts w:cs="B Nazanin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3360" behindDoc="0" locked="0" layoutInCell="1" allowOverlap="1" wp14:anchorId="00910DAA" wp14:editId="19AED08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20395" cy="584200"/>
            <wp:effectExtent l="0" t="0" r="8255" b="6350"/>
            <wp:wrapSquare wrapText="bothSides"/>
            <wp:docPr id="1" name="Picture 1" descr="E:\0004- logo-لوگو بیمارستان شهید دستغیب\لوگو دانشگاه\لوگو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04- logo-لوگو بیمارستان شهید دستغیب\لوگو دانشگاه\لوگو دانشگا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2039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8B9" w:rsidRPr="003E224E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E1566FC" wp14:editId="2AED7321">
                <wp:simplePos x="0" y="0"/>
                <wp:positionH relativeFrom="column">
                  <wp:posOffset>2029460</wp:posOffset>
                </wp:positionH>
                <wp:positionV relativeFrom="paragraph">
                  <wp:posOffset>5080</wp:posOffset>
                </wp:positionV>
                <wp:extent cx="5791200" cy="645795"/>
                <wp:effectExtent l="0" t="0" r="0" b="1905"/>
                <wp:wrapTight wrapText="bothSides">
                  <wp:wrapPolygon edited="0">
                    <wp:start x="213" y="0"/>
                    <wp:lineTo x="213" y="21027"/>
                    <wp:lineTo x="21387" y="21027"/>
                    <wp:lineTo x="21387" y="0"/>
                    <wp:lineTo x="213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64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607DD" w14:textId="77777777" w:rsidR="00135D38" w:rsidRPr="003E224E" w:rsidRDefault="00135D38" w:rsidP="00135D38">
                            <w:pPr>
                              <w:bidi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3E224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دانشگاه علوم پزشکی و خدمات بهداشتی درمانی شیراز</w:t>
                            </w:r>
                          </w:p>
                          <w:p w14:paraId="54689914" w14:textId="77777777" w:rsidR="00135D38" w:rsidRPr="003E224E" w:rsidRDefault="00135D38" w:rsidP="00135D38">
                            <w:pPr>
                              <w:bidi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3E224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مرکز آموزشی درمانی شهید آیت الله دستغیب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1566F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9.8pt;margin-top:.4pt;width:456pt;height:50.8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" filled="f" stroked="f" strokeweight=".5pt">
                <v:textbox>
                  <w:txbxContent>
                    <w:p w14:paraId="7A0607DD" w14:textId="77777777" w:rsidR="00135D38" w:rsidRPr="003E224E" w:rsidRDefault="00135D38" w:rsidP="00135D38">
                      <w:pPr>
                        <w:bidi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3E224E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دانشگاه علوم پزشکی و خدمات بهداشتی درمانی شیراز</w:t>
                      </w:r>
                    </w:p>
                    <w:p w14:paraId="54689914" w14:textId="77777777" w:rsidR="00135D38" w:rsidRPr="003E224E" w:rsidRDefault="00135D38" w:rsidP="00135D38">
                      <w:pPr>
                        <w:bidi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3E224E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مرکز آموزشی درمانی شهید آیت الله دستغیب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62D6978" w14:textId="77777777" w:rsidR="00135D38" w:rsidRPr="003E224E" w:rsidRDefault="00135D38" w:rsidP="003E224E">
      <w:pPr>
        <w:bidi/>
        <w:jc w:val="center"/>
        <w:rPr>
          <w:rFonts w:cs="B Nazanin"/>
          <w:b/>
          <w:bCs/>
          <w:sz w:val="20"/>
          <w:szCs w:val="20"/>
          <w:rtl/>
        </w:rPr>
      </w:pPr>
    </w:p>
    <w:p w14:paraId="6733F077" w14:textId="054A1B51" w:rsidR="00135D38" w:rsidRPr="003E224E" w:rsidRDefault="00CC67A8" w:rsidP="003E224E">
      <w:pPr>
        <w:bidi/>
        <w:jc w:val="center"/>
        <w:rPr>
          <w:rFonts w:cs="B Nazanin"/>
          <w:b/>
          <w:bCs/>
          <w:sz w:val="20"/>
          <w:szCs w:val="20"/>
          <w:rtl/>
        </w:rPr>
      </w:pPr>
      <w:r w:rsidRPr="003E224E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E5D78" wp14:editId="4C8666E4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234315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3FB8F" w14:textId="0763C7E3" w:rsidR="00135D38" w:rsidRDefault="00135D38" w:rsidP="00D00A7A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E5D78" id="Text Box 3" o:spid="_x0000_s1027" type="#_x0000_t202" style="position:absolute;left:0;text-align:left;margin-left:0;margin-top:20.85pt;width:184.5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" filled="f" stroked="f" strokeweight=".5pt">
                <v:textbox>
                  <w:txbxContent>
                    <w:p w14:paraId="6C83FB8F" w14:textId="0763C7E3" w:rsidR="00135D38" w:rsidRDefault="00135D38" w:rsidP="00D00A7A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9CF732" w14:textId="09207E6C" w:rsidR="00135D38" w:rsidRPr="00350DE0" w:rsidRDefault="004B1493" w:rsidP="003E224E">
      <w:pPr>
        <w:bidi/>
        <w:jc w:val="center"/>
        <w:rPr>
          <w:rFonts w:cs="B Nazanin"/>
          <w:b/>
          <w:bCs/>
          <w:rtl/>
        </w:rPr>
      </w:pPr>
      <w:r w:rsidRPr="00350DE0">
        <w:rPr>
          <w:rFonts w:cs="B Nazanin" w:hint="cs"/>
          <w:b/>
          <w:bCs/>
          <w:rtl/>
        </w:rPr>
        <w:t xml:space="preserve">سطوح مراقبتی </w:t>
      </w:r>
      <w:r w:rsidR="00D00A7A" w:rsidRPr="00350DE0">
        <w:rPr>
          <w:rFonts w:cs="B Nazanin" w:hint="cs"/>
          <w:b/>
          <w:bCs/>
          <w:rtl/>
        </w:rPr>
        <w:t>بیماران بزرگسال</w:t>
      </w:r>
    </w:p>
    <w:tbl>
      <w:tblPr>
        <w:tblStyle w:val="TableGrid"/>
        <w:bidiVisual/>
        <w:tblW w:w="15018" w:type="dxa"/>
        <w:tblInd w:w="125" w:type="dxa"/>
        <w:tblLook w:val="04A0" w:firstRow="1" w:lastRow="0" w:firstColumn="1" w:lastColumn="0" w:noHBand="0" w:noVBand="1"/>
      </w:tblPr>
      <w:tblGrid>
        <w:gridCol w:w="1982"/>
        <w:gridCol w:w="1554"/>
        <w:gridCol w:w="1565"/>
        <w:gridCol w:w="2267"/>
        <w:gridCol w:w="1979"/>
        <w:gridCol w:w="2410"/>
        <w:gridCol w:w="3261"/>
      </w:tblGrid>
      <w:tr w:rsidR="00C222CC" w:rsidRPr="003E224E" w14:paraId="5DB86F14" w14:textId="5601E7B9" w:rsidTr="00350DE0">
        <w:trPr>
          <w:trHeight w:val="343"/>
        </w:trPr>
        <w:tc>
          <w:tcPr>
            <w:tcW w:w="15018" w:type="dxa"/>
            <w:gridSpan w:val="7"/>
            <w:shd w:val="clear" w:color="auto" w:fill="FFFF00"/>
          </w:tcPr>
          <w:p w14:paraId="22238517" w14:textId="1C904205" w:rsidR="00C222CC" w:rsidRPr="003E224E" w:rsidRDefault="00C222CC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جدول سطوح مراقبتی بیمار</w:t>
            </w:r>
          </w:p>
        </w:tc>
      </w:tr>
      <w:tr w:rsidR="00350DE0" w:rsidRPr="003E224E" w14:paraId="3C6DDBC6" w14:textId="4894355A" w:rsidTr="00087F06">
        <w:trPr>
          <w:trHeight w:val="343"/>
        </w:trPr>
        <w:tc>
          <w:tcPr>
            <w:tcW w:w="1982" w:type="dxa"/>
            <w:shd w:val="clear" w:color="auto" w:fill="FFFF00"/>
          </w:tcPr>
          <w:p w14:paraId="4712EF29" w14:textId="7A4F6420" w:rsidR="003E4BE3" w:rsidRPr="003E224E" w:rsidRDefault="003E4BE3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 سطح مراقبتی</w:t>
            </w:r>
          </w:p>
        </w:tc>
        <w:tc>
          <w:tcPr>
            <w:tcW w:w="1554" w:type="dxa"/>
            <w:shd w:val="clear" w:color="auto" w:fill="E95D8F"/>
          </w:tcPr>
          <w:p w14:paraId="5DD21056" w14:textId="4BF73755" w:rsidR="003E4BE3" w:rsidRPr="003E224E" w:rsidRDefault="003E4BE3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توان فعالیت روزانه</w:t>
            </w:r>
          </w:p>
        </w:tc>
        <w:tc>
          <w:tcPr>
            <w:tcW w:w="1565" w:type="dxa"/>
            <w:shd w:val="clear" w:color="auto" w:fill="E95D8F"/>
          </w:tcPr>
          <w:p w14:paraId="273F6929" w14:textId="09E9CC9F" w:rsidR="003E4BE3" w:rsidRPr="003E224E" w:rsidRDefault="00EF37AF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توان حرکت</w:t>
            </w:r>
          </w:p>
        </w:tc>
        <w:tc>
          <w:tcPr>
            <w:tcW w:w="2267" w:type="dxa"/>
            <w:shd w:val="clear" w:color="auto" w:fill="E95D8F"/>
          </w:tcPr>
          <w:p w14:paraId="492A4317" w14:textId="53C54C61" w:rsidR="003E4BE3" w:rsidRPr="003E224E" w:rsidRDefault="00EF37AF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سطح 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سلامت عمومی</w:t>
            </w:r>
          </w:p>
        </w:tc>
        <w:tc>
          <w:tcPr>
            <w:tcW w:w="1979" w:type="dxa"/>
            <w:shd w:val="clear" w:color="auto" w:fill="E95D8F"/>
          </w:tcPr>
          <w:p w14:paraId="48FCBDA9" w14:textId="727D9302" w:rsidR="003E4BE3" w:rsidRPr="003E224E" w:rsidRDefault="00EF37AF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آموزش</w:t>
            </w:r>
          </w:p>
        </w:tc>
        <w:tc>
          <w:tcPr>
            <w:tcW w:w="2410" w:type="dxa"/>
            <w:shd w:val="clear" w:color="auto" w:fill="E95D8F"/>
          </w:tcPr>
          <w:p w14:paraId="5EF7E64B" w14:textId="42E3B6AB" w:rsidR="003E4BE3" w:rsidRPr="003E224E" w:rsidRDefault="00EF37AF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حمایت عاطفی و روانی</w:t>
            </w:r>
          </w:p>
        </w:tc>
        <w:tc>
          <w:tcPr>
            <w:tcW w:w="3261" w:type="dxa"/>
            <w:shd w:val="clear" w:color="auto" w:fill="E95D8F"/>
          </w:tcPr>
          <w:p w14:paraId="78CF8912" w14:textId="5716AE6A" w:rsidR="003E4BE3" w:rsidRPr="003E224E" w:rsidRDefault="00707246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درمان و دارو</w:t>
            </w:r>
          </w:p>
        </w:tc>
      </w:tr>
      <w:tr w:rsidR="003E4BE3" w:rsidRPr="003E224E" w14:paraId="636B8C8D" w14:textId="5F25BA18" w:rsidTr="00087F06">
        <w:trPr>
          <w:trHeight w:val="1298"/>
        </w:trPr>
        <w:tc>
          <w:tcPr>
            <w:tcW w:w="1982" w:type="dxa"/>
            <w:shd w:val="clear" w:color="auto" w:fill="FFFF00"/>
            <w:vAlign w:val="center"/>
          </w:tcPr>
          <w:p w14:paraId="0592AEC0" w14:textId="7BEF1CE8" w:rsidR="003E4BE3" w:rsidRPr="003E224E" w:rsidRDefault="003E4BE3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سطح یک</w:t>
            </w:r>
          </w:p>
          <w:p w14:paraId="3E5F4C8B" w14:textId="78A8FA2E" w:rsidR="003E4BE3" w:rsidRPr="003E224E" w:rsidRDefault="003E4BE3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( قادر به مراقبت از خود )</w:t>
            </w:r>
          </w:p>
        </w:tc>
        <w:tc>
          <w:tcPr>
            <w:tcW w:w="1554" w:type="dxa"/>
            <w:shd w:val="clear" w:color="auto" w:fill="FBE4D5" w:themeFill="accent2" w:themeFillTint="33"/>
            <w:vAlign w:val="center"/>
          </w:tcPr>
          <w:p w14:paraId="5E2372F1" w14:textId="7655D8BB" w:rsidR="003E4BE3" w:rsidRPr="003E224E" w:rsidRDefault="00837F75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انجام مستقل کل فعالیت ها</w:t>
            </w:r>
          </w:p>
        </w:tc>
        <w:tc>
          <w:tcPr>
            <w:tcW w:w="1565" w:type="dxa"/>
            <w:shd w:val="clear" w:color="auto" w:fill="FBE4D5" w:themeFill="accent2" w:themeFillTint="33"/>
            <w:vAlign w:val="center"/>
          </w:tcPr>
          <w:p w14:paraId="612237A3" w14:textId="1F34E685" w:rsidR="00837F75" w:rsidRPr="003E224E" w:rsidRDefault="00837F75" w:rsidP="00350DE0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مستقل</w:t>
            </w:r>
          </w:p>
          <w:p w14:paraId="10FD607E" w14:textId="22EC4992" w:rsidR="003E4BE3" w:rsidRPr="003E224E" w:rsidRDefault="003E4BE3" w:rsidP="003E224E">
            <w:pPr>
              <w:pStyle w:val="ListParagraph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7" w:type="dxa"/>
            <w:shd w:val="clear" w:color="auto" w:fill="FBE4D5" w:themeFill="accent2" w:themeFillTint="33"/>
            <w:vAlign w:val="center"/>
          </w:tcPr>
          <w:p w14:paraId="6FD22EDD" w14:textId="4C851744" w:rsidR="003E4BE3" w:rsidRPr="003E224E" w:rsidRDefault="00837F75" w:rsidP="00350DE0">
            <w:pPr>
              <w:bidi/>
              <w:ind w:left="29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سلامت عمومی دارد و برای یک پروسیژر  </w:t>
            </w:r>
            <w:r w:rsidR="00064695"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جراحی ساده پذیرفته شده است.</w:t>
            </w:r>
          </w:p>
        </w:tc>
        <w:tc>
          <w:tcPr>
            <w:tcW w:w="1979" w:type="dxa"/>
            <w:shd w:val="clear" w:color="auto" w:fill="FBE4D5" w:themeFill="accent2" w:themeFillTint="33"/>
            <w:vAlign w:val="center"/>
          </w:tcPr>
          <w:p w14:paraId="44DAB340" w14:textId="6A781B7E" w:rsidR="003E4BE3" w:rsidRPr="003E224E" w:rsidRDefault="00C44059" w:rsidP="00350DE0">
            <w:pPr>
              <w:pStyle w:val="ListParagraph"/>
              <w:bidi/>
              <w:ind w:left="315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روتین حین بستری و ترخیص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14:paraId="7FC5723C" w14:textId="38207644" w:rsidR="006767CA" w:rsidRPr="003E224E" w:rsidRDefault="006767CA" w:rsidP="00350DE0">
            <w:pPr>
              <w:pStyle w:val="ListParagraph"/>
              <w:bidi/>
              <w:ind w:left="46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واکنش غیر معمول عاطفی ندارد</w:t>
            </w:r>
            <w:r w:rsidR="00087F06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  <w:p w14:paraId="579F2EE3" w14:textId="44712D11" w:rsidR="003E4BE3" w:rsidRPr="003E224E" w:rsidRDefault="003E4BE3" w:rsidP="003E224E">
            <w:pPr>
              <w:pStyle w:val="ListParagraph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39CFC764" w14:textId="7017AEF0" w:rsidR="003E4BE3" w:rsidRPr="003E224E" w:rsidRDefault="003E4BE3" w:rsidP="003E224E">
            <w:pPr>
              <w:pStyle w:val="ListParagraph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5611E2F" w14:textId="4B7C4812" w:rsidR="003E4BE3" w:rsidRPr="003E224E" w:rsidRDefault="006767CA" w:rsidP="00350DE0">
            <w:pPr>
              <w:pStyle w:val="ListParagraph"/>
              <w:bidi/>
              <w:ind w:left="315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ندارد یا درمانهای ساده دارد.</w:t>
            </w:r>
          </w:p>
        </w:tc>
      </w:tr>
      <w:tr w:rsidR="006E0037" w:rsidRPr="003E224E" w14:paraId="5CA16BC7" w14:textId="629132D0" w:rsidTr="00087F06">
        <w:trPr>
          <w:trHeight w:val="1268"/>
        </w:trPr>
        <w:tc>
          <w:tcPr>
            <w:tcW w:w="1982" w:type="dxa"/>
            <w:shd w:val="clear" w:color="auto" w:fill="FFFF00"/>
            <w:vAlign w:val="center"/>
          </w:tcPr>
          <w:p w14:paraId="31410095" w14:textId="79E5A683" w:rsidR="006E0037" w:rsidRPr="003E224E" w:rsidRDefault="006E0037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سطح دو</w:t>
            </w:r>
          </w:p>
          <w:p w14:paraId="02890AEC" w14:textId="25C01BD6" w:rsidR="006E0037" w:rsidRPr="003E224E" w:rsidRDefault="006E0037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(مراقبت جزئی)</w:t>
            </w:r>
          </w:p>
        </w:tc>
        <w:tc>
          <w:tcPr>
            <w:tcW w:w="1554" w:type="dxa"/>
            <w:shd w:val="clear" w:color="auto" w:fill="E95D8F"/>
            <w:vAlign w:val="center"/>
          </w:tcPr>
          <w:p w14:paraId="6D0E801E" w14:textId="7C979BEF" w:rsidR="006E0037" w:rsidRPr="003E224E" w:rsidRDefault="006E0037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نیاز به کمک اندک در برخی امور</w:t>
            </w:r>
          </w:p>
        </w:tc>
        <w:tc>
          <w:tcPr>
            <w:tcW w:w="1565" w:type="dxa"/>
            <w:shd w:val="clear" w:color="auto" w:fill="E95D8F"/>
            <w:vAlign w:val="center"/>
          </w:tcPr>
          <w:p w14:paraId="6055F4E9" w14:textId="7A31F6D5" w:rsidR="006E0037" w:rsidRPr="003E224E" w:rsidRDefault="006E0037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مستقل با همراهی جزئی</w:t>
            </w:r>
          </w:p>
        </w:tc>
        <w:tc>
          <w:tcPr>
            <w:tcW w:w="2267" w:type="dxa"/>
            <w:shd w:val="clear" w:color="auto" w:fill="E95D8F"/>
            <w:vAlign w:val="center"/>
          </w:tcPr>
          <w:p w14:paraId="1E388143" w14:textId="7C426DFC" w:rsidR="006E0037" w:rsidRPr="003E224E" w:rsidRDefault="006E0037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علائم بیماری جزئی ، نیاز به گرفتن علائم حیاتی ، درناژ یا انفوزیون بدون عوارض</w:t>
            </w:r>
          </w:p>
        </w:tc>
        <w:tc>
          <w:tcPr>
            <w:tcW w:w="1979" w:type="dxa"/>
            <w:shd w:val="clear" w:color="auto" w:fill="E95D8F"/>
            <w:vAlign w:val="center"/>
          </w:tcPr>
          <w:p w14:paraId="11BD1764" w14:textId="787090BB" w:rsidR="006E0037" w:rsidRPr="003E224E" w:rsidRDefault="006E0037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آموزش و حمایت 10-5 دقیقه در هر شیفت</w:t>
            </w:r>
          </w:p>
        </w:tc>
        <w:tc>
          <w:tcPr>
            <w:tcW w:w="2410" w:type="dxa"/>
            <w:shd w:val="clear" w:color="auto" w:fill="E95D8F"/>
            <w:vAlign w:val="center"/>
          </w:tcPr>
          <w:p w14:paraId="3A38FD15" w14:textId="381015D4" w:rsidR="006E0037" w:rsidRPr="003E224E" w:rsidRDefault="006E0037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>گ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ج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خف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ف،پرخاشگر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،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قرار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دارد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که از طر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ق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تجو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ز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دارو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>قابل کنترل است.</w:t>
            </w:r>
          </w:p>
        </w:tc>
        <w:tc>
          <w:tcPr>
            <w:tcW w:w="3261" w:type="dxa"/>
            <w:shd w:val="clear" w:color="auto" w:fill="E95D8F"/>
            <w:vAlign w:val="center"/>
          </w:tcPr>
          <w:p w14:paraId="77575251" w14:textId="4B45DDC9" w:rsidR="006E0037" w:rsidRPr="003E224E" w:rsidRDefault="003A2F05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>30-20 دق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قه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هر ش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فت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از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به ارزیابی دارد.</w:t>
            </w:r>
          </w:p>
        </w:tc>
      </w:tr>
      <w:tr w:rsidR="00486CF7" w:rsidRPr="003E224E" w14:paraId="4249842B" w14:textId="5132856B" w:rsidTr="00087F06">
        <w:trPr>
          <w:trHeight w:val="1585"/>
        </w:trPr>
        <w:tc>
          <w:tcPr>
            <w:tcW w:w="1982" w:type="dxa"/>
            <w:shd w:val="clear" w:color="auto" w:fill="FFFF00"/>
            <w:vAlign w:val="center"/>
          </w:tcPr>
          <w:p w14:paraId="35D690D4" w14:textId="69D74456" w:rsidR="00486CF7" w:rsidRPr="003E224E" w:rsidRDefault="00486CF7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سطح سه</w:t>
            </w:r>
          </w:p>
          <w:p w14:paraId="672D642E" w14:textId="037EE857" w:rsidR="00486CF7" w:rsidRPr="003E224E" w:rsidRDefault="00486CF7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(مراقبت متوسط)</w:t>
            </w:r>
          </w:p>
        </w:tc>
        <w:tc>
          <w:tcPr>
            <w:tcW w:w="1554" w:type="dxa"/>
            <w:shd w:val="clear" w:color="auto" w:fill="FBE4D5" w:themeFill="accent2" w:themeFillTint="33"/>
            <w:vAlign w:val="center"/>
          </w:tcPr>
          <w:p w14:paraId="0F51556D" w14:textId="1DCBA3D1" w:rsidR="00486CF7" w:rsidRPr="003E224E" w:rsidRDefault="00486CF7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نیاز به کمک در غذا خوردن ، نیاز به لگن یا لوله جهت اجابت مزاج</w:t>
            </w:r>
          </w:p>
        </w:tc>
        <w:tc>
          <w:tcPr>
            <w:tcW w:w="1565" w:type="dxa"/>
            <w:shd w:val="clear" w:color="auto" w:fill="FBE4D5" w:themeFill="accent2" w:themeFillTint="33"/>
            <w:vAlign w:val="center"/>
          </w:tcPr>
          <w:p w14:paraId="3E46EEF2" w14:textId="0061FE07" w:rsidR="00486CF7" w:rsidRPr="003E224E" w:rsidRDefault="00486CF7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>کاملاً وابسته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تغییر پوزیشن / فقط توان چرخش جزئی دارد.</w:t>
            </w:r>
          </w:p>
        </w:tc>
        <w:tc>
          <w:tcPr>
            <w:tcW w:w="2267" w:type="dxa"/>
            <w:shd w:val="clear" w:color="auto" w:fill="FBE4D5" w:themeFill="accent2" w:themeFillTint="33"/>
            <w:vAlign w:val="center"/>
          </w:tcPr>
          <w:p w14:paraId="1CE8B66E" w14:textId="2F164269" w:rsidR="00486CF7" w:rsidRPr="003E224E" w:rsidRDefault="00486CF7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نیازمند ارزیابی فیزیولوژیک 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>هر 4-2 ساعت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، درناژ یا انفوزیون نیاز به مانیتورینگ هر یک ساعت</w:t>
            </w:r>
          </w:p>
        </w:tc>
        <w:tc>
          <w:tcPr>
            <w:tcW w:w="1979" w:type="dxa"/>
            <w:shd w:val="clear" w:color="auto" w:fill="FBE4D5" w:themeFill="accent2" w:themeFillTint="33"/>
            <w:vAlign w:val="center"/>
          </w:tcPr>
          <w:p w14:paraId="1C694C8A" w14:textId="768E2473" w:rsidR="00486CF7" w:rsidRPr="003E224E" w:rsidRDefault="00486CF7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آگاه لیکن گاها مقاوم به دریافت آموزش ، نیاز به آموزش 10-30 دقیقه در هر شیفت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14:paraId="34E1359B" w14:textId="268A6DE5" w:rsidR="00486CF7" w:rsidRPr="003E224E" w:rsidRDefault="00486CF7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>ممکن است گ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ج،ب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قرار و 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پرخاشگر باشد ول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از طر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ق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دارو درمان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>قابل کنترل است.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1A352866" w14:textId="7EB1F073" w:rsidR="00486CF7" w:rsidRPr="003E224E" w:rsidRDefault="00486CF7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>ن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ازمند</w:t>
            </w:r>
            <w:r w:rsidR="002C3EB0"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مشاهده مکرر برای تشخیص اثرات جانبی 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60-30 دق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قه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هر ش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فت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2C3EB0"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، نیاز به بررسی وضعیت مغزی یا شناختی هر یک ساعت</w:t>
            </w:r>
          </w:p>
        </w:tc>
      </w:tr>
      <w:tr w:rsidR="003D130D" w:rsidRPr="003E224E" w14:paraId="2499D2DB" w14:textId="432C2F0C" w:rsidTr="00087F06">
        <w:trPr>
          <w:trHeight w:val="2219"/>
        </w:trPr>
        <w:tc>
          <w:tcPr>
            <w:tcW w:w="1982" w:type="dxa"/>
            <w:shd w:val="clear" w:color="auto" w:fill="FFFF00"/>
            <w:vAlign w:val="center"/>
          </w:tcPr>
          <w:p w14:paraId="547BD60C" w14:textId="026573EF" w:rsidR="003D130D" w:rsidRPr="003E224E" w:rsidRDefault="003D130D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سطح چهار</w:t>
            </w:r>
          </w:p>
          <w:p w14:paraId="610635EA" w14:textId="2DCF5D3B" w:rsidR="003D130D" w:rsidRPr="003E224E" w:rsidRDefault="003D130D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(مراقبت گسترده)</w:t>
            </w:r>
          </w:p>
        </w:tc>
        <w:tc>
          <w:tcPr>
            <w:tcW w:w="1554" w:type="dxa"/>
            <w:shd w:val="clear" w:color="auto" w:fill="E95D8F"/>
            <w:vAlign w:val="center"/>
          </w:tcPr>
          <w:p w14:paraId="537750A2" w14:textId="77777777" w:rsidR="003D130D" w:rsidRPr="003E224E" w:rsidRDefault="003D130D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مشکل در 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>در جو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دن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بلع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دن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دارد. 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>ممکن است ن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ازمند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تغذ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از طر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ق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لوله باشد.</w:t>
            </w:r>
          </w:p>
          <w:p w14:paraId="7B7825F6" w14:textId="54D2FE24" w:rsidR="003D130D" w:rsidRPr="003E224E" w:rsidRDefault="003D130D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گاها 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>ب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اخت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ار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 در دفع دارد.</w:t>
            </w:r>
          </w:p>
        </w:tc>
        <w:tc>
          <w:tcPr>
            <w:tcW w:w="1565" w:type="dxa"/>
            <w:shd w:val="clear" w:color="auto" w:fill="E95D8F"/>
            <w:vAlign w:val="center"/>
          </w:tcPr>
          <w:p w14:paraId="4B555B3B" w14:textId="74687029" w:rsidR="003D130D" w:rsidRPr="003E224E" w:rsidRDefault="003D130D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ناتوان در حرکت و چرخش / 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>ن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از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به دو نفر جهت چرخاندن</w:t>
            </w:r>
          </w:p>
        </w:tc>
        <w:tc>
          <w:tcPr>
            <w:tcW w:w="2267" w:type="dxa"/>
            <w:shd w:val="clear" w:color="auto" w:fill="E95D8F"/>
            <w:vAlign w:val="center"/>
          </w:tcPr>
          <w:p w14:paraId="0CE1C6B4" w14:textId="7F2681CD" w:rsidR="003D130D" w:rsidRPr="003E224E" w:rsidRDefault="003D130D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دچار 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علائم 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حادی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نظ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خونر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ز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کاهش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ما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ع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ات بدن 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،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حملات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حاد تنفس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ی/ نیازمند مانیتورینگ مداوم</w:t>
            </w:r>
          </w:p>
        </w:tc>
        <w:tc>
          <w:tcPr>
            <w:tcW w:w="1979" w:type="dxa"/>
            <w:shd w:val="clear" w:color="auto" w:fill="E95D8F"/>
            <w:vAlign w:val="center"/>
          </w:tcPr>
          <w:p w14:paraId="61D9FD34" w14:textId="06382DD3" w:rsidR="003D130D" w:rsidRPr="003E224E" w:rsidRDefault="003D130D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نیاز به 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>آموزش و حما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روانی بیش از </w:t>
            </w:r>
            <w:r w:rsidR="00AD46F1"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60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دقیقه در هر شیفت</w:t>
            </w:r>
          </w:p>
        </w:tc>
        <w:tc>
          <w:tcPr>
            <w:tcW w:w="2410" w:type="dxa"/>
            <w:shd w:val="clear" w:color="auto" w:fill="E95D8F"/>
            <w:vAlign w:val="center"/>
          </w:tcPr>
          <w:p w14:paraId="3D10FE14" w14:textId="5E49CE54" w:rsidR="003D130D" w:rsidRPr="003E224E" w:rsidRDefault="003D130D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>دچار گ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ج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،پرخاشگر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قرار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است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با دارو درمان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دادن آگاه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به طور  مداوم قابل کنترل ن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می 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>باشد.</w:t>
            </w:r>
          </w:p>
        </w:tc>
        <w:tc>
          <w:tcPr>
            <w:tcW w:w="3261" w:type="dxa"/>
            <w:shd w:val="clear" w:color="auto" w:fill="E95D8F"/>
            <w:vAlign w:val="center"/>
          </w:tcPr>
          <w:p w14:paraId="30493751" w14:textId="091D3F64" w:rsidR="003D130D" w:rsidRPr="003E224E" w:rsidRDefault="003D130D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>ن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ازمند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مشاهده مکرر برا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تشخ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ص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اثرات جانب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بیش از 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60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>دق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قه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هر ش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فت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</w:p>
          <w:p w14:paraId="1115AE7D" w14:textId="761B2B4A" w:rsidR="003D130D" w:rsidRPr="003E224E" w:rsidRDefault="003D130D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>ن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از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به بررس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وضع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مغز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شناخت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هر </w:t>
            </w: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E224E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3E224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ساعت</w:t>
            </w:r>
          </w:p>
        </w:tc>
      </w:tr>
      <w:tr w:rsidR="00396DCF" w:rsidRPr="003E224E" w14:paraId="543B3D20" w14:textId="79194A82" w:rsidTr="00087F06">
        <w:trPr>
          <w:trHeight w:val="807"/>
        </w:trPr>
        <w:tc>
          <w:tcPr>
            <w:tcW w:w="1982" w:type="dxa"/>
            <w:shd w:val="clear" w:color="auto" w:fill="FFFF00"/>
            <w:vAlign w:val="center"/>
          </w:tcPr>
          <w:p w14:paraId="6EE8379F" w14:textId="42158F36" w:rsidR="00396DCF" w:rsidRPr="003E224E" w:rsidRDefault="00396DCF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سطح پنج</w:t>
            </w:r>
          </w:p>
          <w:p w14:paraId="1F7FC7C7" w14:textId="5DAACC0A" w:rsidR="00396DCF" w:rsidRPr="003E224E" w:rsidRDefault="00396DCF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(مراقبت ویژه)</w:t>
            </w:r>
          </w:p>
        </w:tc>
        <w:tc>
          <w:tcPr>
            <w:tcW w:w="13036" w:type="dxa"/>
            <w:gridSpan w:val="6"/>
            <w:shd w:val="clear" w:color="auto" w:fill="FBE4D5" w:themeFill="accent2" w:themeFillTint="33"/>
            <w:vAlign w:val="center"/>
          </w:tcPr>
          <w:p w14:paraId="5A4C4766" w14:textId="1A976D74" w:rsidR="00396DCF" w:rsidRPr="003E224E" w:rsidRDefault="00396DCF" w:rsidP="003E22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E224E">
              <w:rPr>
                <w:rFonts w:cs="B Nazanin" w:hint="cs"/>
                <w:b/>
                <w:bCs/>
                <w:sz w:val="20"/>
                <w:szCs w:val="20"/>
                <w:rtl/>
              </w:rPr>
              <w:t>نیازمند مشاهدات و مانیتورینگ مداوم مانند مراقبت از بیمار تحت ونتیلاتور</w:t>
            </w:r>
          </w:p>
        </w:tc>
      </w:tr>
    </w:tbl>
    <w:p w14:paraId="0B1CF032" w14:textId="70376921" w:rsidR="00496A17" w:rsidRPr="003E224E" w:rsidRDefault="00496A17" w:rsidP="003E224E">
      <w:pPr>
        <w:bidi/>
        <w:jc w:val="center"/>
        <w:rPr>
          <w:rFonts w:cs="B Nazanin"/>
          <w:b/>
          <w:bCs/>
          <w:sz w:val="20"/>
          <w:szCs w:val="20"/>
          <w:rtl/>
        </w:rPr>
      </w:pPr>
    </w:p>
    <w:p w14:paraId="18C91552" w14:textId="7543A7DA" w:rsidR="00496A17" w:rsidRPr="003E224E" w:rsidRDefault="00496A17" w:rsidP="003E224E">
      <w:pPr>
        <w:bidi/>
        <w:jc w:val="center"/>
        <w:rPr>
          <w:rFonts w:cs="B Nazanin"/>
          <w:b/>
          <w:bCs/>
          <w:sz w:val="20"/>
          <w:szCs w:val="20"/>
          <w:rtl/>
        </w:rPr>
      </w:pPr>
    </w:p>
    <w:p w14:paraId="590D5BC8" w14:textId="6D210496" w:rsidR="004C4C6B" w:rsidRPr="003E224E" w:rsidRDefault="004C4C6B" w:rsidP="003E224E">
      <w:pPr>
        <w:bidi/>
        <w:jc w:val="center"/>
        <w:rPr>
          <w:rFonts w:cs="B Nazanin"/>
          <w:b/>
          <w:bCs/>
          <w:sz w:val="20"/>
          <w:szCs w:val="20"/>
        </w:rPr>
      </w:pPr>
      <w:r w:rsidRPr="003E224E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1FE070" wp14:editId="15BBCBC9">
                <wp:simplePos x="0" y="0"/>
                <wp:positionH relativeFrom="column">
                  <wp:posOffset>2025015</wp:posOffset>
                </wp:positionH>
                <wp:positionV relativeFrom="paragraph">
                  <wp:posOffset>5080</wp:posOffset>
                </wp:positionV>
                <wp:extent cx="3028950" cy="645795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4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21F685" w14:textId="10E38614" w:rsidR="004C4C6B" w:rsidRPr="00135D38" w:rsidRDefault="004C4C6B" w:rsidP="004C4C6B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FE070" id="Text Box 6" o:spid="_x0000_s1028" type="#_x0000_t202" style="position:absolute;left:0;text-align:left;margin-left:159.45pt;margin-top:.4pt;width:238.5pt;height:5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" filled="f" stroked="f" strokeweight=".5pt">
                <v:textbox>
                  <w:txbxContent>
                    <w:p w14:paraId="4921F685" w14:textId="10E38614" w:rsidR="004C4C6B" w:rsidRPr="00135D38" w:rsidRDefault="004C4C6B" w:rsidP="004C4C6B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68B9" w:rsidRPr="003E224E">
        <w:rPr>
          <w:rFonts w:cs="B Nazanin" w:hint="cs"/>
          <w:b/>
          <w:bCs/>
          <w:sz w:val="20"/>
          <w:szCs w:val="20"/>
          <w:rtl/>
        </w:rPr>
        <w:t>آ</w:t>
      </w:r>
      <w:r w:rsidRPr="003E224E">
        <w:rPr>
          <w:rFonts w:cs="B Nazanin" w:hint="cs"/>
          <w:b/>
          <w:bCs/>
          <w:sz w:val="20"/>
          <w:szCs w:val="20"/>
          <w:rtl/>
        </w:rPr>
        <w:t xml:space="preserve">موزش ضمن خدمت کارکنان </w:t>
      </w:r>
      <w:r w:rsidRPr="003E224E">
        <w:rPr>
          <w:rFonts w:ascii="Arial" w:hAnsi="Arial" w:cs="Arial" w:hint="cs"/>
          <w:b/>
          <w:bCs/>
          <w:sz w:val="20"/>
          <w:szCs w:val="20"/>
          <w:rtl/>
        </w:rPr>
        <w:t>–</w:t>
      </w:r>
      <w:r w:rsidRPr="003E224E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D557F" w:rsidRPr="003E224E">
        <w:rPr>
          <w:rFonts w:cs="B Nazanin" w:hint="cs"/>
          <w:b/>
          <w:bCs/>
          <w:sz w:val="20"/>
          <w:szCs w:val="20"/>
          <w:rtl/>
        </w:rPr>
        <w:t>تابستان 1404</w:t>
      </w:r>
    </w:p>
    <w:sectPr w:rsidR="004C4C6B" w:rsidRPr="003E224E" w:rsidSect="001578F7">
      <w:pgSz w:w="15840" w:h="12240" w:orient="landscape" w:code="1"/>
      <w:pgMar w:top="397" w:right="232" w:bottom="47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863FB"/>
    <w:multiLevelType w:val="hybridMultilevel"/>
    <w:tmpl w:val="C63C8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01B52"/>
    <w:multiLevelType w:val="hybridMultilevel"/>
    <w:tmpl w:val="8E8AD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D38"/>
    <w:rsid w:val="00001E8C"/>
    <w:rsid w:val="000169CC"/>
    <w:rsid w:val="00033B39"/>
    <w:rsid w:val="0004608F"/>
    <w:rsid w:val="00050E02"/>
    <w:rsid w:val="00054987"/>
    <w:rsid w:val="00064695"/>
    <w:rsid w:val="0006717F"/>
    <w:rsid w:val="00087F06"/>
    <w:rsid w:val="0009569E"/>
    <w:rsid w:val="000A2BCF"/>
    <w:rsid w:val="000F02E9"/>
    <w:rsid w:val="00100AFC"/>
    <w:rsid w:val="00101148"/>
    <w:rsid w:val="00126CDD"/>
    <w:rsid w:val="00135D38"/>
    <w:rsid w:val="00140ACC"/>
    <w:rsid w:val="001578F7"/>
    <w:rsid w:val="0016219E"/>
    <w:rsid w:val="00221F24"/>
    <w:rsid w:val="00244388"/>
    <w:rsid w:val="00292F33"/>
    <w:rsid w:val="00293EFC"/>
    <w:rsid w:val="002A6D32"/>
    <w:rsid w:val="002B15FA"/>
    <w:rsid w:val="002C3EB0"/>
    <w:rsid w:val="00335DB8"/>
    <w:rsid w:val="00350DE0"/>
    <w:rsid w:val="00356CD8"/>
    <w:rsid w:val="0037639E"/>
    <w:rsid w:val="00396DCF"/>
    <w:rsid w:val="003A2F05"/>
    <w:rsid w:val="003B5A8A"/>
    <w:rsid w:val="003D130D"/>
    <w:rsid w:val="003E1417"/>
    <w:rsid w:val="003E224E"/>
    <w:rsid w:val="003E4BE3"/>
    <w:rsid w:val="00403237"/>
    <w:rsid w:val="004048CE"/>
    <w:rsid w:val="00414ED7"/>
    <w:rsid w:val="00424A53"/>
    <w:rsid w:val="00437C84"/>
    <w:rsid w:val="00442BA7"/>
    <w:rsid w:val="00450CAE"/>
    <w:rsid w:val="00486CF7"/>
    <w:rsid w:val="00496A17"/>
    <w:rsid w:val="004A0E75"/>
    <w:rsid w:val="004B1493"/>
    <w:rsid w:val="004C4C6B"/>
    <w:rsid w:val="004D4213"/>
    <w:rsid w:val="0050050C"/>
    <w:rsid w:val="00567F86"/>
    <w:rsid w:val="005778AA"/>
    <w:rsid w:val="005817AB"/>
    <w:rsid w:val="005B31FB"/>
    <w:rsid w:val="005D35B3"/>
    <w:rsid w:val="005D35E3"/>
    <w:rsid w:val="00637C04"/>
    <w:rsid w:val="00655308"/>
    <w:rsid w:val="0065683E"/>
    <w:rsid w:val="006767CA"/>
    <w:rsid w:val="006B75C4"/>
    <w:rsid w:val="006C3D27"/>
    <w:rsid w:val="006E0037"/>
    <w:rsid w:val="00701AA7"/>
    <w:rsid w:val="00707246"/>
    <w:rsid w:val="007105AF"/>
    <w:rsid w:val="00723084"/>
    <w:rsid w:val="00743257"/>
    <w:rsid w:val="00750A33"/>
    <w:rsid w:val="00754F39"/>
    <w:rsid w:val="0077556A"/>
    <w:rsid w:val="00777593"/>
    <w:rsid w:val="007B2ADE"/>
    <w:rsid w:val="007C4FE0"/>
    <w:rsid w:val="007D11C3"/>
    <w:rsid w:val="007F56DC"/>
    <w:rsid w:val="008168EB"/>
    <w:rsid w:val="00837F75"/>
    <w:rsid w:val="008A4E67"/>
    <w:rsid w:val="008D0100"/>
    <w:rsid w:val="008D557F"/>
    <w:rsid w:val="008F2046"/>
    <w:rsid w:val="00944B24"/>
    <w:rsid w:val="0095156D"/>
    <w:rsid w:val="0097180F"/>
    <w:rsid w:val="0098438D"/>
    <w:rsid w:val="009968B9"/>
    <w:rsid w:val="009A44D8"/>
    <w:rsid w:val="009B127E"/>
    <w:rsid w:val="009F5288"/>
    <w:rsid w:val="009F5A82"/>
    <w:rsid w:val="00A15FEF"/>
    <w:rsid w:val="00A43B5B"/>
    <w:rsid w:val="00A972E4"/>
    <w:rsid w:val="00AD092E"/>
    <w:rsid w:val="00AD46F1"/>
    <w:rsid w:val="00AD779F"/>
    <w:rsid w:val="00B1028C"/>
    <w:rsid w:val="00B15145"/>
    <w:rsid w:val="00B20AE1"/>
    <w:rsid w:val="00B24658"/>
    <w:rsid w:val="00B250C2"/>
    <w:rsid w:val="00B34042"/>
    <w:rsid w:val="00B370EC"/>
    <w:rsid w:val="00BA1CD1"/>
    <w:rsid w:val="00BC3478"/>
    <w:rsid w:val="00BD4FEB"/>
    <w:rsid w:val="00BE6834"/>
    <w:rsid w:val="00C009D1"/>
    <w:rsid w:val="00C222CC"/>
    <w:rsid w:val="00C44059"/>
    <w:rsid w:val="00C73338"/>
    <w:rsid w:val="00C97207"/>
    <w:rsid w:val="00CB29D9"/>
    <w:rsid w:val="00CC15FB"/>
    <w:rsid w:val="00CC67A8"/>
    <w:rsid w:val="00D00A7A"/>
    <w:rsid w:val="00D033D6"/>
    <w:rsid w:val="00D23FD8"/>
    <w:rsid w:val="00D318B4"/>
    <w:rsid w:val="00D72F6A"/>
    <w:rsid w:val="00D97944"/>
    <w:rsid w:val="00DA511D"/>
    <w:rsid w:val="00DB043E"/>
    <w:rsid w:val="00E15D47"/>
    <w:rsid w:val="00E21EB8"/>
    <w:rsid w:val="00E82A3E"/>
    <w:rsid w:val="00E861EA"/>
    <w:rsid w:val="00EA481B"/>
    <w:rsid w:val="00EB5FDF"/>
    <w:rsid w:val="00EF37AF"/>
    <w:rsid w:val="00EF6091"/>
    <w:rsid w:val="00F07A5D"/>
    <w:rsid w:val="00F07A67"/>
    <w:rsid w:val="00F27063"/>
    <w:rsid w:val="00F36562"/>
    <w:rsid w:val="00F83BE3"/>
    <w:rsid w:val="00FA74FD"/>
    <w:rsid w:val="00FB53A3"/>
    <w:rsid w:val="00FC1021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07FBB04"/>
  <w15:chartTrackingRefBased/>
  <w15:docId w15:val="{C753D75D-CD9E-41E7-BB47-EDD9C968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6C97-AD0C-4F9C-B81F-68BB5A4D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ob</cp:lastModifiedBy>
  <cp:revision>123</cp:revision>
  <cp:lastPrinted>2025-07-01T06:29:00Z</cp:lastPrinted>
  <dcterms:created xsi:type="dcterms:W3CDTF">2022-06-22T06:14:00Z</dcterms:created>
  <dcterms:modified xsi:type="dcterms:W3CDTF">2025-09-13T04:46:00Z</dcterms:modified>
</cp:coreProperties>
</file>